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221" w:rsidRPr="0017181C" w:rsidRDefault="00466221" w:rsidP="00466221">
      <w:pPr>
        <w:tabs>
          <w:tab w:val="left" w:pos="720"/>
          <w:tab w:val="left" w:pos="3328"/>
        </w:tabs>
        <w:jc w:val="center"/>
        <w:rPr>
          <w:b/>
          <w:sz w:val="32"/>
          <w:szCs w:val="32"/>
          <w:lang w:val="vi-VN"/>
        </w:rPr>
      </w:pPr>
      <w:bookmarkStart w:id="0" w:name="_GoBack"/>
      <w:bookmarkEnd w:id="0"/>
      <w:r w:rsidRPr="0017181C">
        <w:rPr>
          <w:b/>
          <w:sz w:val="32"/>
          <w:szCs w:val="32"/>
          <w:lang w:val="vi-VN"/>
        </w:rPr>
        <w:t>KẾ HOẠCH THAO GIẢNG</w:t>
      </w:r>
    </w:p>
    <w:p w:rsidR="00466221" w:rsidRPr="0017181C" w:rsidRDefault="00466221" w:rsidP="00466221">
      <w:pPr>
        <w:tabs>
          <w:tab w:val="left" w:pos="720"/>
          <w:tab w:val="left" w:pos="3328"/>
        </w:tabs>
        <w:jc w:val="center"/>
        <w:rPr>
          <w:sz w:val="28"/>
          <w:szCs w:val="28"/>
          <w:lang w:val="vi-VN"/>
        </w:rPr>
      </w:pPr>
      <w:r w:rsidRPr="0017181C">
        <w:rPr>
          <w:sz w:val="28"/>
          <w:szCs w:val="28"/>
          <w:lang w:val="vi-VN"/>
        </w:rPr>
        <w:t xml:space="preserve">Hoạt động: </w:t>
      </w:r>
      <w:r w:rsidR="009A537F">
        <w:rPr>
          <w:sz w:val="28"/>
          <w:szCs w:val="28"/>
          <w:lang w:val="vi-VN"/>
        </w:rPr>
        <w:t>T</w:t>
      </w:r>
      <w:r w:rsidRPr="0017181C">
        <w:rPr>
          <w:sz w:val="28"/>
          <w:szCs w:val="28"/>
          <w:lang w:val="vi-VN"/>
        </w:rPr>
        <w:t>hơ</w:t>
      </w:r>
    </w:p>
    <w:p w:rsidR="00466221" w:rsidRPr="0017181C" w:rsidRDefault="00466221" w:rsidP="00466221">
      <w:pPr>
        <w:tabs>
          <w:tab w:val="left" w:pos="720"/>
          <w:tab w:val="left" w:pos="3328"/>
        </w:tabs>
        <w:jc w:val="center"/>
        <w:rPr>
          <w:sz w:val="28"/>
          <w:szCs w:val="28"/>
          <w:lang w:val="vi-VN"/>
        </w:rPr>
      </w:pPr>
      <w:r w:rsidRPr="0017181C">
        <w:rPr>
          <w:sz w:val="28"/>
          <w:szCs w:val="28"/>
          <w:lang w:val="vi-VN"/>
        </w:rPr>
        <w:t xml:space="preserve">Chủ đề: </w:t>
      </w:r>
      <w:r w:rsidR="009A537F">
        <w:rPr>
          <w:sz w:val="28"/>
          <w:szCs w:val="28"/>
          <w:lang w:val="vi-VN"/>
        </w:rPr>
        <w:t>Thế giới động vật</w:t>
      </w:r>
    </w:p>
    <w:p w:rsidR="00466221" w:rsidRPr="0017181C" w:rsidRDefault="00466221" w:rsidP="00466221">
      <w:pPr>
        <w:tabs>
          <w:tab w:val="left" w:pos="720"/>
          <w:tab w:val="left" w:pos="3328"/>
        </w:tabs>
        <w:jc w:val="center"/>
        <w:rPr>
          <w:sz w:val="28"/>
          <w:szCs w:val="28"/>
          <w:lang w:val="vi-VN"/>
        </w:rPr>
      </w:pPr>
      <w:r w:rsidRPr="0017181C">
        <w:rPr>
          <w:sz w:val="28"/>
          <w:szCs w:val="28"/>
          <w:lang w:val="vi-VN"/>
        </w:rPr>
        <w:t xml:space="preserve">Đề tài: dạy thơ </w:t>
      </w:r>
      <w:r w:rsidR="009A537F">
        <w:rPr>
          <w:sz w:val="28"/>
          <w:szCs w:val="28"/>
          <w:lang w:val="vi-VN"/>
        </w:rPr>
        <w:t>“Ong và bướm</w:t>
      </w:r>
      <w:r w:rsidRPr="0017181C">
        <w:rPr>
          <w:sz w:val="28"/>
          <w:szCs w:val="28"/>
          <w:lang w:val="vi-VN"/>
        </w:rPr>
        <w:t>”</w:t>
      </w:r>
    </w:p>
    <w:p w:rsidR="00466221" w:rsidRPr="0017181C" w:rsidRDefault="00466221" w:rsidP="00466221">
      <w:pPr>
        <w:tabs>
          <w:tab w:val="left" w:pos="720"/>
          <w:tab w:val="left" w:pos="3328"/>
        </w:tabs>
        <w:jc w:val="center"/>
        <w:rPr>
          <w:sz w:val="28"/>
          <w:szCs w:val="28"/>
          <w:lang w:val="vi-VN"/>
        </w:rPr>
      </w:pPr>
      <w:r w:rsidRPr="0017181C">
        <w:rPr>
          <w:sz w:val="28"/>
          <w:szCs w:val="28"/>
          <w:lang w:val="vi-VN"/>
        </w:rPr>
        <w:t>Lớp: Nhóm 1B</w:t>
      </w:r>
    </w:p>
    <w:p w:rsidR="00466221" w:rsidRPr="0017181C" w:rsidRDefault="00466221" w:rsidP="00466221">
      <w:pPr>
        <w:tabs>
          <w:tab w:val="left" w:pos="720"/>
          <w:tab w:val="left" w:pos="3328"/>
        </w:tabs>
        <w:jc w:val="center"/>
        <w:rPr>
          <w:sz w:val="28"/>
          <w:szCs w:val="28"/>
          <w:lang w:val="vi-VN"/>
        </w:rPr>
      </w:pPr>
      <w:r w:rsidRPr="0017181C">
        <w:rPr>
          <w:sz w:val="28"/>
          <w:szCs w:val="28"/>
          <w:lang w:val="vi-VN"/>
        </w:rPr>
        <w:t xml:space="preserve">Giáo viên: </w:t>
      </w:r>
      <w:r w:rsidR="009A537F">
        <w:rPr>
          <w:sz w:val="28"/>
          <w:szCs w:val="28"/>
          <w:lang w:val="vi-VN"/>
        </w:rPr>
        <w:t>Nguyễn Thị Thu Hồng</w:t>
      </w:r>
    </w:p>
    <w:p w:rsidR="00466221" w:rsidRPr="0017181C" w:rsidRDefault="00466221" w:rsidP="00466221">
      <w:pPr>
        <w:tabs>
          <w:tab w:val="left" w:pos="720"/>
          <w:tab w:val="left" w:pos="3328"/>
        </w:tabs>
        <w:jc w:val="center"/>
        <w:rPr>
          <w:sz w:val="28"/>
          <w:szCs w:val="28"/>
          <w:lang w:val="vi-VN"/>
        </w:rPr>
      </w:pPr>
      <w:r w:rsidRPr="0017181C">
        <w:rPr>
          <w:sz w:val="28"/>
          <w:szCs w:val="28"/>
          <w:lang w:val="vi-VN"/>
        </w:rPr>
        <w:t xml:space="preserve">Ngày dạy: </w:t>
      </w:r>
      <w:r w:rsidR="00B83207">
        <w:rPr>
          <w:sz w:val="28"/>
          <w:szCs w:val="28"/>
          <w:lang w:val="vi-VN"/>
        </w:rPr>
        <w:t>23</w:t>
      </w:r>
      <w:r w:rsidRPr="0017181C">
        <w:rPr>
          <w:sz w:val="28"/>
          <w:szCs w:val="28"/>
          <w:lang w:val="vi-VN"/>
        </w:rPr>
        <w:t>/</w:t>
      </w:r>
      <w:r w:rsidR="00B83207">
        <w:rPr>
          <w:sz w:val="28"/>
          <w:szCs w:val="28"/>
          <w:lang w:val="vi-VN"/>
        </w:rPr>
        <w:t>04</w:t>
      </w:r>
      <w:r w:rsidRPr="0017181C">
        <w:rPr>
          <w:sz w:val="28"/>
          <w:szCs w:val="28"/>
          <w:lang w:val="vi-VN"/>
        </w:rPr>
        <w:t>/202</w:t>
      </w:r>
      <w:r w:rsidR="00B83207">
        <w:rPr>
          <w:sz w:val="28"/>
          <w:szCs w:val="28"/>
          <w:lang w:val="vi-VN"/>
        </w:rPr>
        <w:t>6</w:t>
      </w:r>
    </w:p>
    <w:p w:rsidR="00466221" w:rsidRDefault="00466221" w:rsidP="004662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Mục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đích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yêu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</w:p>
    <w:p w:rsidR="00466221" w:rsidRDefault="00466221" w:rsidP="00466221">
      <w:pPr>
        <w:tabs>
          <w:tab w:val="left" w:pos="3540"/>
          <w:tab w:val="left" w:pos="3720"/>
        </w:tabs>
        <w:rPr>
          <w:color w:val="000000"/>
          <w:sz w:val="28"/>
          <w:szCs w:val="28"/>
        </w:rPr>
      </w:pPr>
      <w:r>
        <w:rPr>
          <w:sz w:val="28"/>
          <w:szCs w:val="28"/>
          <w:lang w:val="en-GB"/>
        </w:rPr>
        <w:t xml:space="preserve">- </w:t>
      </w:r>
      <w:proofErr w:type="spellStart"/>
      <w:r>
        <w:rPr>
          <w:sz w:val="28"/>
          <w:szCs w:val="28"/>
          <w:lang w:val="en-GB"/>
        </w:rPr>
        <w:t>Trẻ</w:t>
      </w:r>
      <w:proofErr w:type="spellEnd"/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vi-VN"/>
        </w:rPr>
        <w:t xml:space="preserve">biết </w:t>
      </w:r>
      <w:proofErr w:type="spellStart"/>
      <w:r>
        <w:rPr>
          <w:color w:val="000000"/>
          <w:sz w:val="28"/>
          <w:szCs w:val="28"/>
          <w:lang w:val="fr-FR"/>
        </w:rPr>
        <w:t>đọc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thơ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và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hiểu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nội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dung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thơ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“</w:t>
      </w:r>
      <w:r w:rsidR="006F55C3">
        <w:rPr>
          <w:sz w:val="28"/>
          <w:szCs w:val="28"/>
          <w:lang w:val="vi-VN"/>
        </w:rPr>
        <w:t>O</w:t>
      </w:r>
      <w:r w:rsidR="009A537F" w:rsidRPr="006F55C3">
        <w:rPr>
          <w:sz w:val="28"/>
          <w:szCs w:val="28"/>
          <w:lang w:val="vi-VN"/>
        </w:rPr>
        <w:t>ng</w:t>
      </w:r>
      <w:r w:rsidR="009A537F" w:rsidRPr="00244FBE">
        <w:rPr>
          <w:color w:val="FF0000"/>
          <w:sz w:val="28"/>
          <w:szCs w:val="28"/>
          <w:lang w:val="vi-VN"/>
        </w:rPr>
        <w:t xml:space="preserve"> </w:t>
      </w:r>
      <w:r w:rsidR="009A537F">
        <w:rPr>
          <w:color w:val="000000"/>
          <w:sz w:val="28"/>
          <w:szCs w:val="28"/>
          <w:lang w:val="vi-VN"/>
        </w:rPr>
        <w:t>và bướm</w:t>
      </w:r>
      <w:r>
        <w:rPr>
          <w:color w:val="000000"/>
          <w:sz w:val="28"/>
          <w:szCs w:val="28"/>
          <w:lang w:val="vi-VN"/>
        </w:rPr>
        <w:t>”</w:t>
      </w:r>
      <w:r>
        <w:rPr>
          <w:color w:val="000000"/>
          <w:sz w:val="28"/>
          <w:szCs w:val="28"/>
        </w:rPr>
        <w:t xml:space="preserve"> </w:t>
      </w:r>
    </w:p>
    <w:p w:rsidR="00466221" w:rsidRDefault="00466221" w:rsidP="00466221">
      <w:p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proofErr w:type="spellStart"/>
      <w:r>
        <w:rPr>
          <w:color w:val="000000"/>
          <w:sz w:val="28"/>
          <w:szCs w:val="28"/>
        </w:rPr>
        <w:t>Luyện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đọc</w:t>
      </w:r>
      <w:proofErr w:type="spellEnd"/>
      <w:r w:rsidR="00244FBE"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nói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tròn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câu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phát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âm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ràng</w:t>
      </w:r>
      <w:proofErr w:type="spellEnd"/>
      <w:r>
        <w:rPr>
          <w:color w:val="000000"/>
          <w:sz w:val="28"/>
          <w:szCs w:val="28"/>
        </w:rPr>
        <w:t>.</w:t>
      </w:r>
    </w:p>
    <w:p w:rsidR="00466221" w:rsidRPr="00943906" w:rsidRDefault="00466221" w:rsidP="00466221">
      <w:pPr>
        <w:ind w:right="-180"/>
        <w:rPr>
          <w:sz w:val="28"/>
          <w:szCs w:val="28"/>
          <w:lang w:val="vi-VN"/>
        </w:rPr>
      </w:pPr>
      <w:r>
        <w:rPr>
          <w:sz w:val="28"/>
          <w:szCs w:val="28"/>
          <w:lang w:val="en-GB"/>
        </w:rPr>
        <w:t xml:space="preserve">- </w:t>
      </w:r>
      <w:proofErr w:type="spellStart"/>
      <w:r>
        <w:rPr>
          <w:sz w:val="28"/>
          <w:szCs w:val="28"/>
          <w:lang w:val="en-GB"/>
        </w:rPr>
        <w:t>Giáo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dục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trẻ</w:t>
      </w:r>
      <w:proofErr w:type="spellEnd"/>
      <w:r>
        <w:rPr>
          <w:sz w:val="28"/>
          <w:szCs w:val="28"/>
          <w:lang w:val="en-GB"/>
        </w:rPr>
        <w:t xml:space="preserve"> b</w:t>
      </w:r>
      <w:r>
        <w:rPr>
          <w:sz w:val="28"/>
          <w:szCs w:val="28"/>
          <w:lang w:val="vi-VN"/>
        </w:rPr>
        <w:t xml:space="preserve">iết </w:t>
      </w:r>
      <w:r w:rsidR="009A537F">
        <w:rPr>
          <w:sz w:val="28"/>
          <w:szCs w:val="28"/>
          <w:lang w:val="vi-VN"/>
        </w:rPr>
        <w:t>yêu quý và bảo vệ các loại động vật, không chọc phá các con vật</w:t>
      </w:r>
    </w:p>
    <w:p w:rsidR="00466221" w:rsidRDefault="00466221" w:rsidP="00466221">
      <w:pPr>
        <w:ind w:right="-180"/>
        <w:rPr>
          <w:i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2. Chuẩn bị</w:t>
      </w:r>
      <w:r>
        <w:rPr>
          <w:i/>
          <w:color w:val="000000"/>
          <w:sz w:val="28"/>
          <w:szCs w:val="28"/>
          <w:lang w:val="vi-VN"/>
        </w:rPr>
        <w:t>:</w:t>
      </w:r>
    </w:p>
    <w:p w:rsidR="00466221" w:rsidRDefault="00466221" w:rsidP="00466221">
      <w:pPr>
        <w:tabs>
          <w:tab w:val="left" w:pos="3540"/>
          <w:tab w:val="left" w:pos="3720"/>
        </w:tabs>
        <w:rPr>
          <w:sz w:val="28"/>
          <w:szCs w:val="28"/>
        </w:rPr>
      </w:pPr>
      <w:r>
        <w:rPr>
          <w:sz w:val="28"/>
          <w:szCs w:val="28"/>
          <w:lang w:val="vi-VN"/>
        </w:rPr>
        <w:t>- Nhạc “</w:t>
      </w:r>
      <w:r w:rsidR="009A537F">
        <w:rPr>
          <w:sz w:val="28"/>
          <w:szCs w:val="28"/>
          <w:lang w:val="vi-VN"/>
        </w:rPr>
        <w:t>Kìa con bướm vàng</w:t>
      </w:r>
      <w:r>
        <w:rPr>
          <w:sz w:val="28"/>
          <w:szCs w:val="28"/>
          <w:lang w:val="vi-VN"/>
        </w:rPr>
        <w:t xml:space="preserve">”, </w:t>
      </w:r>
      <w:r w:rsidR="009A537F">
        <w:rPr>
          <w:sz w:val="28"/>
          <w:szCs w:val="28"/>
          <w:lang w:val="vi-VN"/>
        </w:rPr>
        <w:t>mô hình thơ ong và bướm</w:t>
      </w:r>
      <w:r>
        <w:rPr>
          <w:sz w:val="28"/>
          <w:szCs w:val="28"/>
        </w:rPr>
        <w:t>.</w:t>
      </w:r>
    </w:p>
    <w:p w:rsidR="00466221" w:rsidRDefault="00466221" w:rsidP="00466221">
      <w:pPr>
        <w:tabs>
          <w:tab w:val="left" w:pos="720"/>
          <w:tab w:val="left" w:pos="3328"/>
        </w:tabs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3. </w:t>
      </w:r>
      <w:proofErr w:type="spellStart"/>
      <w:r>
        <w:rPr>
          <w:b/>
          <w:sz w:val="28"/>
          <w:szCs w:val="28"/>
          <w:lang w:val="es-ES"/>
        </w:rPr>
        <w:t>Tổ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chức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hoạt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động</w:t>
      </w:r>
      <w:proofErr w:type="spellEnd"/>
      <w:r>
        <w:rPr>
          <w:b/>
          <w:sz w:val="28"/>
          <w:szCs w:val="28"/>
          <w:lang w:val="es-ES"/>
        </w:rPr>
        <w:t>:</w:t>
      </w:r>
    </w:p>
    <w:p w:rsidR="0017181C" w:rsidRDefault="0017181C" w:rsidP="0017181C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* </w:t>
      </w:r>
      <w:proofErr w:type="spellStart"/>
      <w:r>
        <w:rPr>
          <w:b/>
          <w:sz w:val="28"/>
          <w:szCs w:val="28"/>
          <w:lang w:val="es-ES"/>
        </w:rPr>
        <w:t>Hoạt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động</w:t>
      </w:r>
      <w:proofErr w:type="spellEnd"/>
      <w:r>
        <w:rPr>
          <w:b/>
          <w:sz w:val="28"/>
          <w:szCs w:val="28"/>
          <w:lang w:val="es-ES"/>
        </w:rPr>
        <w:t xml:space="preserve"> 1: </w:t>
      </w:r>
      <w:proofErr w:type="spellStart"/>
      <w:r>
        <w:rPr>
          <w:b/>
          <w:sz w:val="28"/>
          <w:szCs w:val="28"/>
          <w:lang w:val="es-ES"/>
        </w:rPr>
        <w:t>Ổn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định</w:t>
      </w:r>
      <w:proofErr w:type="spellEnd"/>
    </w:p>
    <w:p w:rsidR="0017181C" w:rsidRPr="00466221" w:rsidRDefault="0017181C" w:rsidP="0017181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vi-VN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và trẻ hát vận động bài “</w:t>
      </w:r>
      <w:r w:rsidR="009A537F">
        <w:rPr>
          <w:sz w:val="28"/>
          <w:szCs w:val="28"/>
          <w:lang w:val="vi-VN"/>
        </w:rPr>
        <w:t>Kìa con bướm vàng</w:t>
      </w:r>
      <w:r>
        <w:rPr>
          <w:sz w:val="28"/>
          <w:szCs w:val="28"/>
          <w:lang w:val="vi-VN"/>
        </w:rPr>
        <w:t>”</w:t>
      </w:r>
    </w:p>
    <w:p w:rsidR="0017181C" w:rsidRDefault="0017181C" w:rsidP="0017181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+ </w:t>
      </w:r>
      <w:r>
        <w:rPr>
          <w:sz w:val="28"/>
          <w:szCs w:val="28"/>
          <w:lang w:val="vi-VN"/>
        </w:rPr>
        <w:t>Các con vừa hát bài hát có tên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>?</w:t>
      </w:r>
    </w:p>
    <w:p w:rsidR="0017181C" w:rsidRDefault="0017181C" w:rsidP="0017181C">
      <w:pPr>
        <w:tabs>
          <w:tab w:val="left" w:leader="dot" w:pos="936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Hôm</w:t>
      </w:r>
      <w:proofErr w:type="spellEnd"/>
      <w:r>
        <w:rPr>
          <w:sz w:val="28"/>
          <w:szCs w:val="28"/>
        </w:rPr>
        <w:t xml:space="preserve"> nay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 xml:space="preserve">nói về </w:t>
      </w:r>
      <w:r w:rsidR="009A537F">
        <w:rPr>
          <w:sz w:val="28"/>
          <w:szCs w:val="28"/>
          <w:lang w:val="vi-VN"/>
        </w:rPr>
        <w:t>con ong và con bướm rất là hay nè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nghe</w:t>
      </w:r>
      <w:proofErr w:type="spellEnd"/>
      <w:r>
        <w:rPr>
          <w:sz w:val="28"/>
          <w:szCs w:val="28"/>
        </w:rPr>
        <w:t xml:space="preserve"> </w:t>
      </w:r>
      <w:r w:rsidR="009A537F">
        <w:rPr>
          <w:sz w:val="28"/>
          <w:szCs w:val="28"/>
          <w:lang w:val="vi-VN"/>
        </w:rPr>
        <w:t xml:space="preserve">cô đọc </w:t>
      </w:r>
      <w:proofErr w:type="spellStart"/>
      <w:r>
        <w:rPr>
          <w:sz w:val="28"/>
          <w:szCs w:val="28"/>
        </w:rPr>
        <w:t>nhé</w:t>
      </w:r>
      <w:proofErr w:type="spellEnd"/>
      <w:r>
        <w:rPr>
          <w:sz w:val="28"/>
          <w:szCs w:val="28"/>
        </w:rPr>
        <w:t>!</w:t>
      </w:r>
    </w:p>
    <w:p w:rsidR="0017181C" w:rsidRDefault="0017181C" w:rsidP="0017181C">
      <w:pPr>
        <w:shd w:val="clear" w:color="auto" w:fill="FFFFFF"/>
        <w:rPr>
          <w:sz w:val="28"/>
          <w:szCs w:val="28"/>
          <w:lang w:val="pt-PT"/>
        </w:rPr>
      </w:pPr>
      <w:r>
        <w:rPr>
          <w:b/>
          <w:sz w:val="28"/>
          <w:szCs w:val="28"/>
          <w:lang w:val="es-ES"/>
        </w:rPr>
        <w:t xml:space="preserve">* </w:t>
      </w:r>
      <w:proofErr w:type="spellStart"/>
      <w:r>
        <w:rPr>
          <w:b/>
          <w:sz w:val="28"/>
          <w:szCs w:val="28"/>
          <w:lang w:val="es-ES"/>
        </w:rPr>
        <w:t>Hoạt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động</w:t>
      </w:r>
      <w:proofErr w:type="spellEnd"/>
      <w:r>
        <w:rPr>
          <w:b/>
          <w:sz w:val="28"/>
          <w:szCs w:val="28"/>
          <w:lang w:val="es-ES"/>
        </w:rPr>
        <w:t xml:space="preserve"> 2: </w:t>
      </w:r>
      <w:proofErr w:type="spellStart"/>
      <w:r>
        <w:rPr>
          <w:b/>
          <w:sz w:val="28"/>
          <w:szCs w:val="28"/>
          <w:lang w:val="es-ES"/>
        </w:rPr>
        <w:t>Cô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đọc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thơ</w:t>
      </w:r>
      <w:proofErr w:type="spellEnd"/>
      <w:r>
        <w:rPr>
          <w:b/>
          <w:sz w:val="28"/>
          <w:szCs w:val="28"/>
          <w:lang w:val="es-ES"/>
        </w:rPr>
        <w:t xml:space="preserve"> cho </w:t>
      </w:r>
      <w:proofErr w:type="spellStart"/>
      <w:r>
        <w:rPr>
          <w:b/>
          <w:sz w:val="28"/>
          <w:szCs w:val="28"/>
          <w:lang w:val="es-ES"/>
        </w:rPr>
        <w:t>trẻ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nghe</w:t>
      </w:r>
      <w:proofErr w:type="spellEnd"/>
      <w:r>
        <w:rPr>
          <w:sz w:val="28"/>
          <w:szCs w:val="28"/>
          <w:lang w:val="pt-PT"/>
        </w:rPr>
        <w:t xml:space="preserve"> </w:t>
      </w:r>
    </w:p>
    <w:p w:rsidR="0017181C" w:rsidRDefault="0017181C" w:rsidP="0017181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nghe</w:t>
      </w:r>
      <w:proofErr w:type="spellEnd"/>
      <w:r>
        <w:rPr>
          <w:sz w:val="28"/>
          <w:szCs w:val="28"/>
        </w:rPr>
        <w:t>:</w:t>
      </w:r>
    </w:p>
    <w:p w:rsidR="0017181C" w:rsidRDefault="0017181C" w:rsidP="00171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>.</w:t>
      </w:r>
    </w:p>
    <w:p w:rsidR="0017181C" w:rsidRPr="00422BB6" w:rsidRDefault="0017181C" w:rsidP="0017181C">
      <w:pPr>
        <w:tabs>
          <w:tab w:val="left" w:pos="360"/>
        </w:tabs>
        <w:rPr>
          <w:sz w:val="28"/>
          <w:szCs w:val="28"/>
          <w:shd w:val="clear" w:color="auto" w:fill="FFFFFF"/>
          <w:lang w:val="vi-VN"/>
        </w:rPr>
      </w:pPr>
      <w:r>
        <w:rPr>
          <w:bCs/>
          <w:sz w:val="28"/>
          <w:szCs w:val="28"/>
          <w:shd w:val="clear" w:color="auto" w:fill="FFFFFF"/>
          <w:lang w:val="vi-VN"/>
        </w:rPr>
        <w:t xml:space="preserve">- Nội dung: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thơ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nói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ong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chăm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ngoan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ngoãn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vâng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mẹ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dặn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đi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rong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đấy</w:t>
      </w:r>
      <w:proofErr w:type="spellEnd"/>
      <w:r w:rsidR="00422BB6">
        <w:rPr>
          <w:color w:val="000000"/>
          <w:sz w:val="28"/>
          <w:szCs w:val="28"/>
          <w:shd w:val="clear" w:color="auto" w:fill="FFFFFF"/>
          <w:lang w:val="vi-VN"/>
        </w:rPr>
        <w:t>,</w:t>
      </w:r>
    </w:p>
    <w:p w:rsidR="0017181C" w:rsidRPr="009A537F" w:rsidRDefault="0017181C" w:rsidP="0017181C">
      <w:pPr>
        <w:tabs>
          <w:tab w:val="left" w:pos="360"/>
        </w:tabs>
        <w:rPr>
          <w:sz w:val="28"/>
          <w:szCs w:val="28"/>
          <w:lang w:val="vi-VN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lang w:val="sv-SE"/>
        </w:rPr>
        <w:t xml:space="preserve">Giải thích từ khó: </w:t>
      </w:r>
      <w:r w:rsidR="009A537F">
        <w:rPr>
          <w:color w:val="000000"/>
          <w:sz w:val="28"/>
          <w:szCs w:val="28"/>
          <w:shd w:val="clear" w:color="auto" w:fill="FFFFFF"/>
        </w:rPr>
        <w:t>“</w:t>
      </w:r>
      <w:r w:rsidR="005008D4">
        <w:rPr>
          <w:color w:val="000000"/>
          <w:sz w:val="28"/>
          <w:szCs w:val="28"/>
          <w:shd w:val="clear" w:color="auto" w:fill="FFFFFF"/>
          <w:lang w:val="vi-VN"/>
        </w:rPr>
        <w:t>Bay vội</w:t>
      </w:r>
      <w:r w:rsidR="009A537F"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="009A537F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9A537F">
        <w:rPr>
          <w:color w:val="000000"/>
          <w:sz w:val="28"/>
          <w:szCs w:val="28"/>
          <w:shd w:val="clear" w:color="auto" w:fill="FFFFFF"/>
        </w:rPr>
        <w:t xml:space="preserve"> </w:t>
      </w:r>
      <w:r w:rsidR="005008D4">
        <w:rPr>
          <w:color w:val="000000"/>
          <w:sz w:val="28"/>
          <w:szCs w:val="28"/>
          <w:shd w:val="clear" w:color="auto" w:fill="FFFFFF"/>
          <w:lang w:val="vi-VN"/>
        </w:rPr>
        <w:t>bay nhanh</w:t>
      </w:r>
      <w:r w:rsidR="009A537F">
        <w:rPr>
          <w:color w:val="000000"/>
          <w:sz w:val="28"/>
          <w:szCs w:val="28"/>
          <w:shd w:val="clear" w:color="auto" w:fill="FFFFFF"/>
          <w:lang w:val="vi-VN"/>
        </w:rPr>
        <w:t>.</w:t>
      </w:r>
    </w:p>
    <w:p w:rsidR="0017181C" w:rsidRDefault="0017181C" w:rsidP="00171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r w:rsidR="009A537F">
        <w:rPr>
          <w:sz w:val="28"/>
          <w:szCs w:val="28"/>
          <w:lang w:val="vi-VN"/>
        </w:rPr>
        <w:t>mô hình</w:t>
      </w:r>
      <w:r>
        <w:rPr>
          <w:sz w:val="28"/>
          <w:szCs w:val="28"/>
        </w:rPr>
        <w:t>.</w:t>
      </w:r>
    </w:p>
    <w:p w:rsidR="0017181C" w:rsidRDefault="0017181C" w:rsidP="0017181C">
      <w:pPr>
        <w:tabs>
          <w:tab w:val="left" w:pos="2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17181C" w:rsidRDefault="0017181C" w:rsidP="00171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>?</w:t>
      </w:r>
    </w:p>
    <w:p w:rsidR="0017181C" w:rsidRDefault="0017181C" w:rsidP="00171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r w:rsidR="00422BB6">
        <w:rPr>
          <w:sz w:val="28"/>
          <w:szCs w:val="28"/>
          <w:lang w:val="vi-VN"/>
        </w:rPr>
        <w:t>ai</w:t>
      </w:r>
      <w:r>
        <w:rPr>
          <w:sz w:val="28"/>
          <w:szCs w:val="28"/>
        </w:rPr>
        <w:t>?</w:t>
      </w:r>
    </w:p>
    <w:p w:rsidR="0017181C" w:rsidRDefault="0017181C" w:rsidP="00171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422BB6">
        <w:rPr>
          <w:sz w:val="28"/>
          <w:szCs w:val="28"/>
          <w:lang w:val="vi-VN"/>
        </w:rPr>
        <w:t>Ai đang lượn vườn hồng</w:t>
      </w:r>
      <w:r>
        <w:rPr>
          <w:sz w:val="28"/>
          <w:szCs w:val="28"/>
        </w:rPr>
        <w:t>?</w:t>
      </w:r>
    </w:p>
    <w:p w:rsidR="0017181C" w:rsidRDefault="0017181C" w:rsidP="00171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422BB6">
        <w:rPr>
          <w:sz w:val="28"/>
          <w:szCs w:val="28"/>
          <w:lang w:val="vi-VN"/>
        </w:rPr>
        <w:t>Bướm trắng đã gặp ai</w:t>
      </w:r>
      <w:r>
        <w:rPr>
          <w:sz w:val="28"/>
          <w:szCs w:val="28"/>
        </w:rPr>
        <w:t>?</w:t>
      </w:r>
    </w:p>
    <w:p w:rsidR="00422BB6" w:rsidRDefault="00422BB6" w:rsidP="0017181C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+ </w:t>
      </w:r>
      <w:r w:rsidR="005B3741">
        <w:rPr>
          <w:sz w:val="28"/>
          <w:szCs w:val="28"/>
          <w:lang w:val="vi-VN"/>
        </w:rPr>
        <w:t>Bướm đã rủ ong đi đâu?</w:t>
      </w:r>
    </w:p>
    <w:p w:rsidR="005B3741" w:rsidRPr="00422BB6" w:rsidRDefault="005B3741" w:rsidP="0017181C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 Ong trả lời như thế nào?</w:t>
      </w:r>
    </w:p>
    <w:p w:rsidR="0017181C" w:rsidRPr="009F22DE" w:rsidRDefault="0017181C" w:rsidP="0017181C">
      <w:pPr>
        <w:tabs>
          <w:tab w:val="left" w:leader="dot" w:pos="9360"/>
        </w:tabs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=&gt; </w:t>
      </w:r>
      <w:bookmarkStart w:id="1" w:name="_Hlk226629746"/>
      <w:proofErr w:type="spellStart"/>
      <w:r w:rsidR="005B3741" w:rsidRPr="005B3741">
        <w:rPr>
          <w:color w:val="000000"/>
          <w:sz w:val="28"/>
          <w:szCs w:val="28"/>
        </w:rPr>
        <w:t>Các</w:t>
      </w:r>
      <w:proofErr w:type="spellEnd"/>
      <w:r w:rsidR="005B3741" w:rsidRPr="005B3741">
        <w:rPr>
          <w:color w:val="000000"/>
          <w:sz w:val="28"/>
          <w:szCs w:val="28"/>
        </w:rPr>
        <w:t xml:space="preserve"> con ở </w:t>
      </w:r>
      <w:proofErr w:type="spellStart"/>
      <w:r w:rsidR="005B3741" w:rsidRPr="005B3741">
        <w:rPr>
          <w:color w:val="000000"/>
          <w:sz w:val="28"/>
          <w:szCs w:val="28"/>
        </w:rPr>
        <w:t>nhà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ngoan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ngoãn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vâng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lời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mẹ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dặn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và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không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được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đi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chơi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khi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mẹ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chưa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cho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phép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nhé</w:t>
      </w:r>
      <w:bookmarkEnd w:id="1"/>
      <w:proofErr w:type="spellEnd"/>
    </w:p>
    <w:p w:rsidR="0017181C" w:rsidRDefault="0017181C" w:rsidP="0017181C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pt-PT"/>
        </w:rPr>
        <w:t>* Hoạt động 3: Dạy trẻ đọc thơ:</w:t>
      </w:r>
    </w:p>
    <w:p w:rsidR="0017181C" w:rsidRDefault="0017181C" w:rsidP="0017181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pt-PT"/>
        </w:rPr>
        <w:t>- Cô dạy cho cả lớp đọc từng câu cho đến hết bài 2 - 3 lần.</w:t>
      </w:r>
    </w:p>
    <w:p w:rsidR="00244FBE" w:rsidRDefault="00244FBE" w:rsidP="00171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Cho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(1-2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) </w:t>
      </w:r>
    </w:p>
    <w:p w:rsidR="00244FBE" w:rsidRDefault="00244FBE" w:rsidP="00171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Cho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(1-2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) </w:t>
      </w:r>
    </w:p>
    <w:p w:rsidR="00244FBE" w:rsidRDefault="00244FBE" w:rsidP="00244F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Cho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gái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) </w:t>
      </w:r>
    </w:p>
    <w:p w:rsidR="00244FBE" w:rsidRDefault="00244FBE" w:rsidP="00171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Cho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( 1</w:t>
      </w:r>
      <w:proofErr w:type="gramEnd"/>
      <w:r>
        <w:rPr>
          <w:sz w:val="28"/>
          <w:szCs w:val="28"/>
        </w:rPr>
        <w:t xml:space="preserve">-2) </w:t>
      </w:r>
      <w:proofErr w:type="spellStart"/>
      <w:r>
        <w:rPr>
          <w:sz w:val="28"/>
          <w:szCs w:val="28"/>
        </w:rPr>
        <w:t>trẻ</w:t>
      </w:r>
      <w:proofErr w:type="spellEnd"/>
    </w:p>
    <w:p w:rsidR="0017181C" w:rsidRDefault="0017181C" w:rsidP="00171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nữa</w:t>
      </w:r>
      <w:proofErr w:type="spellEnd"/>
      <w:r>
        <w:rPr>
          <w:sz w:val="28"/>
          <w:szCs w:val="28"/>
        </w:rPr>
        <w:t>.</w:t>
      </w:r>
    </w:p>
    <w:p w:rsidR="0017181C" w:rsidRDefault="0017181C" w:rsidP="0017181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5B3741" w:rsidRPr="005B3741">
        <w:rPr>
          <w:color w:val="000000"/>
          <w:sz w:val="28"/>
          <w:szCs w:val="28"/>
        </w:rPr>
        <w:t>Các</w:t>
      </w:r>
      <w:proofErr w:type="spellEnd"/>
      <w:r w:rsidR="005B3741" w:rsidRPr="005B3741">
        <w:rPr>
          <w:color w:val="000000"/>
          <w:sz w:val="28"/>
          <w:szCs w:val="28"/>
        </w:rPr>
        <w:t xml:space="preserve"> con ở </w:t>
      </w:r>
      <w:proofErr w:type="spellStart"/>
      <w:r w:rsidR="005B3741" w:rsidRPr="005B3741">
        <w:rPr>
          <w:color w:val="000000"/>
          <w:sz w:val="28"/>
          <w:szCs w:val="28"/>
        </w:rPr>
        <w:t>nhà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ngoan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ngoãn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vâng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lời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mẹ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dặn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và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không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được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đi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chơi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khi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mẹ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chưa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cho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phép</w:t>
      </w:r>
      <w:proofErr w:type="spellEnd"/>
      <w:r w:rsidR="005B3741" w:rsidRPr="005B3741">
        <w:rPr>
          <w:color w:val="000000"/>
          <w:sz w:val="28"/>
          <w:szCs w:val="28"/>
        </w:rPr>
        <w:t xml:space="preserve"> </w:t>
      </w:r>
      <w:proofErr w:type="spellStart"/>
      <w:r w:rsidR="005B3741" w:rsidRPr="005B3741">
        <w:rPr>
          <w:color w:val="000000"/>
          <w:sz w:val="28"/>
          <w:szCs w:val="28"/>
        </w:rPr>
        <w:t>nhé</w:t>
      </w:r>
      <w:proofErr w:type="spellEnd"/>
    </w:p>
    <w:p w:rsidR="0017181C" w:rsidRDefault="0017181C" w:rsidP="001718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*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4: </w:t>
      </w:r>
      <w:proofErr w:type="spellStart"/>
      <w:r>
        <w:rPr>
          <w:b/>
          <w:sz w:val="28"/>
          <w:szCs w:val="28"/>
        </w:rPr>
        <w:t>Trò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chơi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Đội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nhanh</w:t>
      </w:r>
      <w:proofErr w:type="spellEnd"/>
    </w:p>
    <w:p w:rsidR="0017181C" w:rsidRDefault="0017181C" w:rsidP="0017181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vi-VN"/>
        </w:rPr>
        <w:t>Cô giới thiệu cách chơi, luật chơi</w:t>
      </w:r>
      <w:r w:rsidR="005B3741">
        <w:rPr>
          <w:sz w:val="28"/>
          <w:szCs w:val="28"/>
          <w:lang w:val="vi-VN"/>
        </w:rPr>
        <w:t xml:space="preserve"> </w:t>
      </w:r>
    </w:p>
    <w:p w:rsidR="0017181C" w:rsidRPr="005B3741" w:rsidRDefault="0017181C" w:rsidP="0017181C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chia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mở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r w:rsidR="005B3741">
        <w:rPr>
          <w:sz w:val="28"/>
          <w:szCs w:val="28"/>
          <w:lang w:val="vi-VN"/>
        </w:rPr>
        <w:t xml:space="preserve">bước qua chướng ngại vât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</w:t>
      </w:r>
      <w:r w:rsidR="005B3741">
        <w:rPr>
          <w:sz w:val="28"/>
          <w:szCs w:val="28"/>
          <w:lang w:val="vi-VN"/>
        </w:rPr>
        <w:t>hoa và chạy về bỏ vào rổ của đội mình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r w:rsidR="005B3741">
        <w:rPr>
          <w:sz w:val="28"/>
          <w:szCs w:val="28"/>
          <w:lang w:val="vi-VN"/>
        </w:rPr>
        <w:t>hoa</w:t>
      </w:r>
      <w:r w:rsidR="009439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thắng</w:t>
      </w:r>
      <w:proofErr w:type="spellEnd"/>
      <w:r>
        <w:rPr>
          <w:sz w:val="28"/>
          <w:szCs w:val="28"/>
        </w:rPr>
        <w:t>.</w:t>
      </w:r>
    </w:p>
    <w:p w:rsidR="0017181C" w:rsidRDefault="0017181C" w:rsidP="00171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1 </w:t>
      </w:r>
      <w:r w:rsidR="005B3741">
        <w:rPr>
          <w:sz w:val="28"/>
          <w:szCs w:val="28"/>
          <w:lang w:val="vi-VN"/>
        </w:rPr>
        <w:t>bông hoa</w:t>
      </w:r>
      <w:r>
        <w:rPr>
          <w:sz w:val="28"/>
          <w:szCs w:val="28"/>
        </w:rPr>
        <w:t>.</w:t>
      </w:r>
      <w:r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</w:p>
    <w:p w:rsidR="0017181C" w:rsidRDefault="0017181C" w:rsidP="0017181C">
      <w:pPr>
        <w:tabs>
          <w:tab w:val="left" w:pos="3540"/>
          <w:tab w:val="left" w:pos="3720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- Cho tr</w:t>
      </w:r>
      <w:r>
        <w:rPr>
          <w:sz w:val="28"/>
          <w:szCs w:val="28"/>
          <w:lang w:val="vi-VN"/>
        </w:rPr>
        <w:t>ẻ chơi</w:t>
      </w:r>
      <w:r>
        <w:rPr>
          <w:sz w:val="28"/>
          <w:szCs w:val="28"/>
          <w:lang w:val="en-GB"/>
        </w:rPr>
        <w:t xml:space="preserve">. </w:t>
      </w:r>
    </w:p>
    <w:p w:rsidR="0017181C" w:rsidRDefault="0017181C" w:rsidP="0017181C">
      <w:pPr>
        <w:tabs>
          <w:tab w:val="left" w:leader="dot" w:pos="9360"/>
        </w:tabs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Cô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nhận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xét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chung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cả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lớp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17181C" w:rsidRDefault="0017181C" w:rsidP="0017181C">
      <w:pPr>
        <w:tabs>
          <w:tab w:val="left" w:pos="720"/>
          <w:tab w:val="left" w:pos="3328"/>
        </w:tabs>
        <w:rPr>
          <w:sz w:val="28"/>
          <w:szCs w:val="28"/>
          <w:lang w:val="es-ES"/>
        </w:rPr>
      </w:pPr>
      <w:r>
        <w:rPr>
          <w:b/>
          <w:sz w:val="28"/>
          <w:szCs w:val="28"/>
          <w:lang w:val="vi-VN"/>
        </w:rPr>
        <w:t xml:space="preserve">* Hoạt động 5: Kết thúc: </w:t>
      </w:r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  <w:lang w:val="es-ES"/>
        </w:rPr>
        <w:t xml:space="preserve"> “</w:t>
      </w:r>
      <w:r w:rsidR="005B3741">
        <w:rPr>
          <w:sz w:val="28"/>
          <w:szCs w:val="28"/>
          <w:lang w:val="vi-VN"/>
        </w:rPr>
        <w:t>Kìa con bướm vàng</w:t>
      </w:r>
      <w:r>
        <w:rPr>
          <w:sz w:val="28"/>
          <w:szCs w:val="28"/>
          <w:lang w:val="es-ES"/>
        </w:rPr>
        <w:t>”</w:t>
      </w:r>
    </w:p>
    <w:p w:rsidR="0017181C" w:rsidRDefault="0017181C" w:rsidP="0017181C">
      <w:pPr>
        <w:tabs>
          <w:tab w:val="left" w:pos="720"/>
          <w:tab w:val="left" w:pos="3328"/>
        </w:tabs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181C" w:rsidTr="0017181C">
        <w:trPr>
          <w:trHeight w:val="450"/>
        </w:trPr>
        <w:tc>
          <w:tcPr>
            <w:tcW w:w="4675" w:type="dxa"/>
          </w:tcPr>
          <w:p w:rsidR="0017181C" w:rsidRPr="0017181C" w:rsidRDefault="0017181C" w:rsidP="0017181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7181C">
              <w:rPr>
                <w:b/>
                <w:sz w:val="28"/>
                <w:szCs w:val="28"/>
                <w:lang w:val="vi-VN"/>
              </w:rPr>
              <w:t>Tổ Phó Chuyên Môn</w:t>
            </w:r>
          </w:p>
          <w:p w:rsidR="0017181C" w:rsidRPr="0017181C" w:rsidRDefault="0017181C" w:rsidP="001718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17181C" w:rsidRPr="0017181C" w:rsidRDefault="0017181C" w:rsidP="0017181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7181C">
              <w:rPr>
                <w:b/>
                <w:sz w:val="28"/>
                <w:szCs w:val="28"/>
                <w:lang w:val="vi-VN"/>
              </w:rPr>
              <w:t>Giáo viên</w:t>
            </w:r>
          </w:p>
        </w:tc>
      </w:tr>
      <w:tr w:rsidR="0017181C" w:rsidTr="0017181C">
        <w:trPr>
          <w:trHeight w:val="2445"/>
        </w:trPr>
        <w:tc>
          <w:tcPr>
            <w:tcW w:w="4675" w:type="dxa"/>
          </w:tcPr>
          <w:p w:rsidR="0017181C" w:rsidRPr="0017181C" w:rsidRDefault="0017181C" w:rsidP="0017181C">
            <w:pPr>
              <w:jc w:val="center"/>
              <w:rPr>
                <w:sz w:val="28"/>
                <w:szCs w:val="28"/>
              </w:rPr>
            </w:pPr>
          </w:p>
          <w:p w:rsidR="0017181C" w:rsidRPr="0017181C" w:rsidRDefault="0017181C" w:rsidP="0017181C">
            <w:pPr>
              <w:jc w:val="center"/>
              <w:rPr>
                <w:sz w:val="28"/>
                <w:szCs w:val="28"/>
              </w:rPr>
            </w:pPr>
          </w:p>
          <w:p w:rsidR="0017181C" w:rsidRPr="0017181C" w:rsidRDefault="0017181C" w:rsidP="0017181C">
            <w:pPr>
              <w:jc w:val="center"/>
              <w:rPr>
                <w:sz w:val="28"/>
                <w:szCs w:val="28"/>
              </w:rPr>
            </w:pPr>
          </w:p>
          <w:p w:rsidR="0017181C" w:rsidRPr="0017181C" w:rsidRDefault="0017181C" w:rsidP="0017181C">
            <w:pPr>
              <w:jc w:val="center"/>
              <w:rPr>
                <w:sz w:val="28"/>
                <w:szCs w:val="28"/>
              </w:rPr>
            </w:pPr>
          </w:p>
          <w:p w:rsidR="0017181C" w:rsidRPr="0017181C" w:rsidRDefault="0017181C" w:rsidP="0017181C">
            <w:pPr>
              <w:jc w:val="center"/>
              <w:rPr>
                <w:sz w:val="28"/>
                <w:szCs w:val="28"/>
              </w:rPr>
            </w:pPr>
          </w:p>
          <w:p w:rsidR="0017181C" w:rsidRPr="0017181C" w:rsidRDefault="0017181C" w:rsidP="0017181C">
            <w:pPr>
              <w:jc w:val="center"/>
              <w:rPr>
                <w:sz w:val="28"/>
                <w:szCs w:val="28"/>
              </w:rPr>
            </w:pPr>
          </w:p>
          <w:p w:rsidR="0017181C" w:rsidRPr="0017181C" w:rsidRDefault="0017181C" w:rsidP="0017181C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Trương Thị Hằng</w:t>
            </w:r>
          </w:p>
        </w:tc>
        <w:tc>
          <w:tcPr>
            <w:tcW w:w="4675" w:type="dxa"/>
          </w:tcPr>
          <w:p w:rsidR="0017181C" w:rsidRDefault="0017181C" w:rsidP="0017181C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17181C" w:rsidRDefault="0017181C" w:rsidP="0017181C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17181C" w:rsidRDefault="0017181C" w:rsidP="0017181C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17181C" w:rsidRDefault="0017181C" w:rsidP="0017181C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17181C" w:rsidRDefault="0017181C" w:rsidP="0017181C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17181C" w:rsidRDefault="0017181C" w:rsidP="0017181C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17181C" w:rsidRPr="0017181C" w:rsidRDefault="005B3741" w:rsidP="0017181C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Nguyễn Thị Thu Hồng</w:t>
            </w:r>
          </w:p>
        </w:tc>
      </w:tr>
    </w:tbl>
    <w:p w:rsidR="00466221" w:rsidRDefault="00466221"/>
    <w:sectPr w:rsidR="00466221" w:rsidSect="00466221">
      <w:pgSz w:w="12240" w:h="15840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221"/>
    <w:rsid w:val="000E3214"/>
    <w:rsid w:val="0017181C"/>
    <w:rsid w:val="00244FBE"/>
    <w:rsid w:val="00422BB6"/>
    <w:rsid w:val="00466221"/>
    <w:rsid w:val="005008D4"/>
    <w:rsid w:val="005B3741"/>
    <w:rsid w:val="006F55C3"/>
    <w:rsid w:val="00943906"/>
    <w:rsid w:val="009A537F"/>
    <w:rsid w:val="009F22DE"/>
    <w:rsid w:val="00B83207"/>
    <w:rsid w:val="00C2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D5F37-2E2C-4ECB-B705-AAAF1785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6622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7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2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2026-05-12T05:46:00Z</dcterms:created>
  <dcterms:modified xsi:type="dcterms:W3CDTF">2026-05-12T05:46:00Z</dcterms:modified>
</cp:coreProperties>
</file>